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81B" w:rsidRPr="00E131BC" w:rsidRDefault="0017681B" w:rsidP="001768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FFFFFF"/>
        </w:rPr>
      </w:pPr>
      <w:r w:rsidRPr="006010F9">
        <w:rPr>
          <w:rFonts w:ascii="Arial" w:hAnsi="Arial" w:cs="Arial"/>
          <w:color w:val="000000" w:themeColor="text1"/>
        </w:rPr>
        <w:t>Franziska Markowitsch</w:t>
      </w:r>
      <w:r w:rsidR="00E131BC">
        <w:rPr>
          <w:rFonts w:ascii="Arial" w:hAnsi="Arial" w:cs="Arial"/>
          <w:color w:val="1A1718"/>
        </w:rPr>
        <w:t xml:space="preserve"> </w:t>
      </w:r>
      <w:r>
        <w:rPr>
          <w:rFonts w:ascii="Arial" w:hAnsi="Arial" w:cs="Arial"/>
          <w:color w:val="1A1718"/>
        </w:rPr>
        <w:t xml:space="preserve">studierte in Berlin und </w:t>
      </w:r>
      <w:r w:rsidRPr="007258AA">
        <w:rPr>
          <w:rFonts w:ascii="Arial" w:hAnsi="Arial" w:cs="Arial"/>
          <w:color w:val="1A1718"/>
        </w:rPr>
        <w:t>Gen</w:t>
      </w:r>
      <w:r>
        <w:rPr>
          <w:rFonts w:ascii="Arial" w:hAnsi="Arial" w:cs="Arial"/>
          <w:color w:val="1A1718"/>
        </w:rPr>
        <w:t xml:space="preserve">f Romanistik und Schulmusik </w:t>
      </w:r>
      <w:r w:rsidR="00950540">
        <w:rPr>
          <w:rFonts w:ascii="Arial" w:hAnsi="Arial" w:cs="Arial"/>
          <w:color w:val="1A1718"/>
        </w:rPr>
        <w:t xml:space="preserve">mit dem Hauptfach Querflöte </w:t>
      </w:r>
      <w:r w:rsidRPr="007258AA">
        <w:rPr>
          <w:rFonts w:ascii="Arial" w:hAnsi="Arial" w:cs="Arial"/>
          <w:color w:val="1A1718"/>
        </w:rPr>
        <w:t xml:space="preserve">sowie </w:t>
      </w:r>
      <w:r w:rsidR="00E131BC">
        <w:rPr>
          <w:rFonts w:ascii="Arial" w:hAnsi="Arial" w:cs="Arial"/>
          <w:color w:val="1A1718"/>
        </w:rPr>
        <w:t>Operng</w:t>
      </w:r>
      <w:r w:rsidRPr="007258AA">
        <w:rPr>
          <w:rFonts w:ascii="Arial" w:hAnsi="Arial" w:cs="Arial"/>
          <w:color w:val="1A1718"/>
        </w:rPr>
        <w:t xml:space="preserve">esang </w:t>
      </w:r>
      <w:r>
        <w:rPr>
          <w:rFonts w:ascii="Arial" w:hAnsi="Arial" w:cs="Arial"/>
          <w:color w:val="1A1718"/>
        </w:rPr>
        <w:t>an der Hochschule für Musik in</w:t>
      </w:r>
      <w:r w:rsidRPr="007258AA">
        <w:rPr>
          <w:rFonts w:ascii="Arial" w:hAnsi="Arial" w:cs="Arial"/>
          <w:color w:val="1A1718"/>
        </w:rPr>
        <w:t xml:space="preserve"> Leipzig</w:t>
      </w:r>
      <w:r w:rsidR="00E131BC">
        <w:rPr>
          <w:rFonts w:ascii="Arial" w:hAnsi="Arial" w:cs="Arial"/>
          <w:color w:val="1A1718"/>
        </w:rPr>
        <w:t xml:space="preserve"> bei Prof. Regina Werner-Dietrich</w:t>
      </w:r>
      <w:r w:rsidRPr="007258AA">
        <w:rPr>
          <w:rFonts w:ascii="Arial" w:hAnsi="Arial" w:cs="Arial"/>
          <w:color w:val="1A1718"/>
        </w:rPr>
        <w:t xml:space="preserve">. </w:t>
      </w:r>
    </w:p>
    <w:p w:rsidR="005440BC" w:rsidRDefault="0017681B" w:rsidP="001768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1A1718"/>
        </w:rPr>
      </w:pPr>
      <w:r w:rsidRPr="007258AA">
        <w:rPr>
          <w:rFonts w:ascii="Arial" w:hAnsi="Arial" w:cs="Arial"/>
          <w:color w:val="1A1718"/>
        </w:rPr>
        <w:t xml:space="preserve">Sie war Stipendiatin des DAAD und der Stuttgarter Bachakademie und besuchte </w:t>
      </w:r>
      <w:r w:rsidR="00E131BC">
        <w:rPr>
          <w:rFonts w:ascii="Arial" w:hAnsi="Arial" w:cs="Arial"/>
          <w:color w:val="1A1718"/>
        </w:rPr>
        <w:t xml:space="preserve">zahlreiche </w:t>
      </w:r>
      <w:r w:rsidRPr="007258AA">
        <w:rPr>
          <w:rFonts w:ascii="Arial" w:hAnsi="Arial" w:cs="Arial"/>
          <w:color w:val="1A1718"/>
        </w:rPr>
        <w:t>Meisterkurse</w:t>
      </w:r>
      <w:r w:rsidR="00E131BC">
        <w:rPr>
          <w:rFonts w:ascii="Arial" w:hAnsi="Arial" w:cs="Arial"/>
          <w:color w:val="1A1718"/>
        </w:rPr>
        <w:t xml:space="preserve">. </w:t>
      </w:r>
      <w:r w:rsidR="00950540">
        <w:rPr>
          <w:rFonts w:ascii="Arial" w:hAnsi="Arial" w:cs="Arial"/>
          <w:color w:val="1A1718"/>
        </w:rPr>
        <w:t xml:space="preserve">Wichtige Impulse erhielt sie auch von Tanja Ariana Baumgartner und Sami </w:t>
      </w:r>
      <w:proofErr w:type="spellStart"/>
      <w:r w:rsidR="00950540">
        <w:rPr>
          <w:rFonts w:ascii="Arial" w:hAnsi="Arial" w:cs="Arial"/>
          <w:color w:val="1A1718"/>
        </w:rPr>
        <w:t>Kustaloglu</w:t>
      </w:r>
      <w:proofErr w:type="spellEnd"/>
      <w:r w:rsidR="00950540">
        <w:rPr>
          <w:rFonts w:ascii="Arial" w:hAnsi="Arial" w:cs="Arial"/>
          <w:color w:val="1A1718"/>
        </w:rPr>
        <w:t>.</w:t>
      </w:r>
    </w:p>
    <w:p w:rsidR="005440BC" w:rsidRDefault="001874BC" w:rsidP="001768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1A1718"/>
        </w:rPr>
      </w:pPr>
      <w:r>
        <w:rPr>
          <w:rFonts w:ascii="Arial" w:hAnsi="Arial" w:cs="Arial"/>
          <w:color w:val="1A1718"/>
        </w:rPr>
        <w:t xml:space="preserve">Sie </w:t>
      </w:r>
      <w:r w:rsidR="00DD6C0B">
        <w:rPr>
          <w:rFonts w:ascii="Arial" w:hAnsi="Arial" w:cs="Arial"/>
          <w:color w:val="1A1718"/>
        </w:rPr>
        <w:t xml:space="preserve">ist </w:t>
      </w:r>
      <w:r>
        <w:rPr>
          <w:rFonts w:ascii="Arial" w:hAnsi="Arial" w:cs="Arial"/>
          <w:color w:val="1A1718"/>
        </w:rPr>
        <w:t xml:space="preserve">festes Ensemblemitglied des RIAS Kammerchores Berlin. </w:t>
      </w:r>
    </w:p>
    <w:p w:rsidR="0017681B" w:rsidRDefault="0017681B" w:rsidP="001768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1A1718"/>
        </w:rPr>
      </w:pPr>
      <w:r w:rsidRPr="007258AA">
        <w:rPr>
          <w:rFonts w:ascii="Arial" w:hAnsi="Arial" w:cs="Arial"/>
          <w:color w:val="1A1718"/>
        </w:rPr>
        <w:t>Als Solist</w:t>
      </w:r>
      <w:r>
        <w:rPr>
          <w:rFonts w:ascii="Arial" w:hAnsi="Arial" w:cs="Arial"/>
          <w:color w:val="1A1718"/>
        </w:rPr>
        <w:t xml:space="preserve">in arbeitete </w:t>
      </w:r>
      <w:r w:rsidR="00E131BC">
        <w:rPr>
          <w:rFonts w:ascii="Arial" w:hAnsi="Arial" w:cs="Arial"/>
          <w:color w:val="1A1718"/>
        </w:rPr>
        <w:t>sie</w:t>
      </w:r>
      <w:r w:rsidRPr="007258AA">
        <w:rPr>
          <w:rFonts w:ascii="Arial" w:hAnsi="Arial" w:cs="Arial"/>
          <w:color w:val="1A1718"/>
        </w:rPr>
        <w:t xml:space="preserve"> mit Dirigenten wie Philippe </w:t>
      </w:r>
      <w:proofErr w:type="spellStart"/>
      <w:r w:rsidRPr="007258AA">
        <w:rPr>
          <w:rFonts w:ascii="Arial" w:hAnsi="Arial" w:cs="Arial"/>
          <w:color w:val="1A1718"/>
        </w:rPr>
        <w:t>Herreweghe</w:t>
      </w:r>
      <w:proofErr w:type="spellEnd"/>
      <w:r w:rsidRPr="007258AA">
        <w:rPr>
          <w:rFonts w:ascii="Arial" w:hAnsi="Arial" w:cs="Arial"/>
          <w:color w:val="1A1718"/>
        </w:rPr>
        <w:t>,</w:t>
      </w:r>
      <w:r>
        <w:rPr>
          <w:rFonts w:ascii="Arial" w:hAnsi="Arial" w:cs="Arial"/>
          <w:color w:val="1A1718"/>
        </w:rPr>
        <w:t xml:space="preserve"> Eric Ericsson, Leonardo Garcia Alarcon</w:t>
      </w:r>
      <w:r w:rsidR="009006C7">
        <w:rPr>
          <w:rFonts w:ascii="Arial" w:hAnsi="Arial" w:cs="Arial"/>
          <w:color w:val="1A1718"/>
        </w:rPr>
        <w:t xml:space="preserve"> u.v.a. </w:t>
      </w:r>
      <w:r w:rsidRPr="007258AA">
        <w:rPr>
          <w:rFonts w:ascii="Arial" w:hAnsi="Arial" w:cs="Arial"/>
          <w:color w:val="1A1718"/>
        </w:rPr>
        <w:t xml:space="preserve">und Orchestern wie </w:t>
      </w:r>
      <w:r>
        <w:rPr>
          <w:rFonts w:ascii="Arial" w:hAnsi="Arial" w:cs="Arial"/>
          <w:color w:val="1A1718"/>
        </w:rPr>
        <w:t xml:space="preserve">der Akademie für Alte Musik Berlin, </w:t>
      </w:r>
      <w:r w:rsidRPr="007258AA">
        <w:rPr>
          <w:rFonts w:ascii="Arial" w:hAnsi="Arial" w:cs="Arial"/>
          <w:color w:val="1A1718"/>
        </w:rPr>
        <w:t>dem Freiburger Barockorchester</w:t>
      </w:r>
      <w:r w:rsidR="009006C7">
        <w:rPr>
          <w:rFonts w:ascii="Arial" w:hAnsi="Arial" w:cs="Arial"/>
          <w:color w:val="1A1718"/>
        </w:rPr>
        <w:t xml:space="preserve"> und</w:t>
      </w:r>
      <w:r w:rsidRPr="007258AA">
        <w:rPr>
          <w:rFonts w:ascii="Arial" w:hAnsi="Arial" w:cs="Arial"/>
          <w:color w:val="1A1718"/>
        </w:rPr>
        <w:t xml:space="preserve"> dem </w:t>
      </w:r>
      <w:proofErr w:type="spellStart"/>
      <w:r w:rsidRPr="007258AA">
        <w:rPr>
          <w:rFonts w:ascii="Arial" w:hAnsi="Arial" w:cs="Arial"/>
          <w:color w:val="1A1718"/>
        </w:rPr>
        <w:t>Orchestre</w:t>
      </w:r>
      <w:proofErr w:type="spellEnd"/>
      <w:r w:rsidRPr="007258AA">
        <w:rPr>
          <w:rFonts w:ascii="Arial" w:hAnsi="Arial" w:cs="Arial"/>
          <w:color w:val="1A1718"/>
        </w:rPr>
        <w:t xml:space="preserve"> des Champs-Elysées. </w:t>
      </w:r>
    </w:p>
    <w:p w:rsidR="0017681B" w:rsidRPr="007258AA" w:rsidRDefault="00E131BC" w:rsidP="0017681B">
      <w:pPr>
        <w:jc w:val="both"/>
        <w:rPr>
          <w:rFonts w:ascii="Arial" w:hAnsi="Arial" w:cs="Arial"/>
          <w:color w:val="1A1718"/>
        </w:rPr>
      </w:pPr>
      <w:r>
        <w:rPr>
          <w:rFonts w:ascii="Arial" w:hAnsi="Arial" w:cs="Arial"/>
          <w:color w:val="1A1718"/>
        </w:rPr>
        <w:t xml:space="preserve">Sie gestaltet regelmäßig die Altpartien in den Werken Bachs und </w:t>
      </w:r>
      <w:r w:rsidR="0017681B" w:rsidRPr="007258AA">
        <w:rPr>
          <w:rFonts w:ascii="Arial" w:hAnsi="Arial" w:cs="Arial"/>
          <w:color w:val="1A1718"/>
        </w:rPr>
        <w:t>Händel</w:t>
      </w:r>
      <w:r>
        <w:rPr>
          <w:rFonts w:ascii="Arial" w:hAnsi="Arial" w:cs="Arial"/>
          <w:color w:val="1A1718"/>
        </w:rPr>
        <w:t>s.</w:t>
      </w:r>
      <w:r w:rsidR="0017681B" w:rsidRPr="007258AA">
        <w:rPr>
          <w:rFonts w:ascii="Arial" w:hAnsi="Arial" w:cs="Arial"/>
          <w:color w:val="1A1718"/>
        </w:rPr>
        <w:t xml:space="preserve"> </w:t>
      </w:r>
      <w:r>
        <w:rPr>
          <w:rFonts w:ascii="Arial" w:hAnsi="Arial" w:cs="Arial"/>
          <w:color w:val="1A1718"/>
        </w:rPr>
        <w:t>Zunehmend übernimmt sie auch Partien des romantischen Fachs.</w:t>
      </w:r>
    </w:p>
    <w:p w:rsidR="009006C7" w:rsidRDefault="0017681B" w:rsidP="0017681B">
      <w:pPr>
        <w:jc w:val="both"/>
        <w:rPr>
          <w:rFonts w:ascii="Arial" w:hAnsi="Arial" w:cs="Arial"/>
          <w:color w:val="1A1718"/>
        </w:rPr>
      </w:pPr>
      <w:r>
        <w:rPr>
          <w:rFonts w:ascii="Arial" w:hAnsi="Arial" w:cs="Arial"/>
          <w:color w:val="1A1718"/>
        </w:rPr>
        <w:t>Ihr großes Interesse gilt der Gestaltung von Liederabenden, die sie mit der Pianistin Liana Vlad</w:t>
      </w:r>
      <w:r w:rsidR="009006C7">
        <w:rPr>
          <w:rFonts w:ascii="Arial" w:hAnsi="Arial" w:cs="Arial"/>
          <w:color w:val="1A1718"/>
        </w:rPr>
        <w:t xml:space="preserve">, </w:t>
      </w:r>
      <w:r>
        <w:rPr>
          <w:rFonts w:ascii="Arial" w:hAnsi="Arial" w:cs="Arial"/>
          <w:color w:val="1A1718"/>
        </w:rPr>
        <w:t xml:space="preserve">dem </w:t>
      </w:r>
      <w:proofErr w:type="spellStart"/>
      <w:r w:rsidRPr="0017681B">
        <w:rPr>
          <w:rFonts w:ascii="Arial" w:hAnsi="Arial" w:cs="Arial"/>
          <w:i/>
          <w:color w:val="1A1718"/>
        </w:rPr>
        <w:t>Alato</w:t>
      </w:r>
      <w:proofErr w:type="spellEnd"/>
      <w:r w:rsidRPr="0017681B">
        <w:rPr>
          <w:rFonts w:ascii="Arial" w:hAnsi="Arial" w:cs="Arial"/>
          <w:i/>
          <w:color w:val="1A1718"/>
        </w:rPr>
        <w:t xml:space="preserve"> Trio</w:t>
      </w:r>
      <w:r w:rsidR="009006C7">
        <w:rPr>
          <w:rFonts w:ascii="Arial" w:hAnsi="Arial" w:cs="Arial"/>
          <w:color w:val="1A1718"/>
        </w:rPr>
        <w:t xml:space="preserve"> und dem</w:t>
      </w:r>
      <w:r w:rsidRPr="007258AA">
        <w:rPr>
          <w:rFonts w:ascii="Arial" w:hAnsi="Arial" w:cs="Arial"/>
          <w:color w:val="1A1718"/>
        </w:rPr>
        <w:t xml:space="preserve"> </w:t>
      </w:r>
      <w:r w:rsidRPr="0017681B">
        <w:rPr>
          <w:rFonts w:ascii="Arial" w:hAnsi="Arial" w:cs="Arial"/>
          <w:i/>
          <w:color w:val="1A1718"/>
        </w:rPr>
        <w:t xml:space="preserve">Duo </w:t>
      </w:r>
      <w:proofErr w:type="spellStart"/>
      <w:r w:rsidRPr="0017681B">
        <w:rPr>
          <w:rFonts w:ascii="Arial" w:hAnsi="Arial" w:cs="Arial"/>
          <w:i/>
          <w:color w:val="1A1718"/>
        </w:rPr>
        <w:t>Arcadie</w:t>
      </w:r>
      <w:proofErr w:type="spellEnd"/>
      <w:r w:rsidRPr="007258AA">
        <w:rPr>
          <w:rFonts w:ascii="Arial" w:hAnsi="Arial" w:cs="Arial"/>
          <w:color w:val="1A1718"/>
        </w:rPr>
        <w:t xml:space="preserve"> </w:t>
      </w:r>
      <w:r w:rsidR="009006C7">
        <w:rPr>
          <w:rFonts w:ascii="Arial" w:hAnsi="Arial" w:cs="Arial"/>
          <w:color w:val="1A1718"/>
        </w:rPr>
        <w:t xml:space="preserve">gestaltet. </w:t>
      </w:r>
    </w:p>
    <w:p w:rsidR="0017681B" w:rsidRPr="007258AA" w:rsidRDefault="00DD6C0B" w:rsidP="0017681B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A1718"/>
        </w:rPr>
        <w:t xml:space="preserve">Nach einem </w:t>
      </w:r>
      <w:r w:rsidR="0017681B" w:rsidRPr="007258AA">
        <w:rPr>
          <w:rFonts w:ascii="Arial" w:hAnsi="Arial" w:cs="Arial"/>
          <w:color w:val="1A1718"/>
        </w:rPr>
        <w:t>Lehrauftrag für Stimmbildung an der Hochschule für Musik »Hanns Eisler« Berli</w:t>
      </w:r>
      <w:r>
        <w:rPr>
          <w:rFonts w:ascii="Arial" w:hAnsi="Arial" w:cs="Arial"/>
          <w:color w:val="1A1718"/>
        </w:rPr>
        <w:t xml:space="preserve">n, </w:t>
      </w:r>
      <w:r w:rsidR="0017681B">
        <w:rPr>
          <w:rFonts w:ascii="Arial" w:hAnsi="Arial" w:cs="Arial"/>
          <w:color w:val="1A1718"/>
        </w:rPr>
        <w:t>promoviert</w:t>
      </w:r>
      <w:r w:rsidR="00950540">
        <w:rPr>
          <w:rFonts w:ascii="Arial" w:hAnsi="Arial" w:cs="Arial"/>
          <w:color w:val="1A1718"/>
        </w:rPr>
        <w:t>e</w:t>
      </w:r>
      <w:r w:rsidR="0017681B">
        <w:rPr>
          <w:rFonts w:ascii="Arial" w:hAnsi="Arial" w:cs="Arial"/>
          <w:color w:val="1A1718"/>
        </w:rPr>
        <w:t xml:space="preserve"> sie </w:t>
      </w:r>
      <w:r w:rsidR="00950540">
        <w:rPr>
          <w:rFonts w:ascii="Arial" w:hAnsi="Arial" w:cs="Arial"/>
          <w:color w:val="1A1718"/>
        </w:rPr>
        <w:t xml:space="preserve">2025 </w:t>
      </w:r>
      <w:r w:rsidR="0017681B">
        <w:rPr>
          <w:rFonts w:ascii="Arial" w:hAnsi="Arial" w:cs="Arial"/>
          <w:color w:val="1A1718"/>
        </w:rPr>
        <w:t>im Fach Instrumental- und Gesangspädagogik an der Hochschule für Musik in Freiburg.</w:t>
      </w:r>
    </w:p>
    <w:p w:rsidR="0017681B" w:rsidRPr="007258AA" w:rsidRDefault="0017681B" w:rsidP="001768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1A1718"/>
        </w:rPr>
      </w:pPr>
    </w:p>
    <w:p w:rsidR="0017681B" w:rsidRDefault="0017681B" w:rsidP="0017681B">
      <w:pPr>
        <w:jc w:val="both"/>
        <w:rPr>
          <w:rFonts w:ascii="Arial" w:hAnsi="Arial" w:cs="Arial"/>
          <w:color w:val="1A1718"/>
        </w:rPr>
      </w:pPr>
    </w:p>
    <w:p w:rsidR="0017681B" w:rsidRPr="007258AA" w:rsidRDefault="0017681B" w:rsidP="0017681B">
      <w:pPr>
        <w:jc w:val="both"/>
        <w:rPr>
          <w:rFonts w:ascii="Arial" w:hAnsi="Arial" w:cs="Arial"/>
          <w:color w:val="1A1718"/>
        </w:rPr>
      </w:pPr>
    </w:p>
    <w:p w:rsidR="005A1B82" w:rsidRDefault="005A1B82"/>
    <w:sectPr w:rsidR="005A1B82" w:rsidSect="0072554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1B"/>
    <w:rsid w:val="0017681B"/>
    <w:rsid w:val="001874BC"/>
    <w:rsid w:val="005440BC"/>
    <w:rsid w:val="005A1B82"/>
    <w:rsid w:val="00864789"/>
    <w:rsid w:val="009006C7"/>
    <w:rsid w:val="00950540"/>
    <w:rsid w:val="00DD6C0B"/>
    <w:rsid w:val="00E1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8D701"/>
  <w15:chartTrackingRefBased/>
  <w15:docId w15:val="{5A876D12-5C21-F641-8DFD-151E195D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681B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Markowitsch</dc:creator>
  <cp:keywords/>
  <dc:description/>
  <cp:lastModifiedBy>Franziska Markowitsch</cp:lastModifiedBy>
  <cp:revision>7</cp:revision>
  <dcterms:created xsi:type="dcterms:W3CDTF">2023-07-13T11:08:00Z</dcterms:created>
  <dcterms:modified xsi:type="dcterms:W3CDTF">2026-02-10T15:32:00Z</dcterms:modified>
</cp:coreProperties>
</file>